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814A4B">
      <w:pPr>
        <w:jc w:val="center"/>
        <w:rPr>
          <w:b/>
          <w:bCs/>
          <w:sz w:val="28"/>
          <w:szCs w:val="28"/>
          <w:u w:val="single"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814A4B">
        <w:rPr>
          <w:rFonts w:asciiTheme="minorBidi" w:hAnsiTheme="minorBidi"/>
          <w:b/>
          <w:bCs/>
          <w:sz w:val="28"/>
          <w:szCs w:val="28"/>
          <w:u w:val="single"/>
        </w:rPr>
        <w:t>6</w:t>
      </w:r>
    </w:p>
    <w:p w:rsidR="00942DBF" w:rsidRPr="00FB6D82" w:rsidRDefault="007309B8" w:rsidP="00814A4B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 w:rsidR="00814A4B">
        <w:rPr>
          <w:rFonts w:hint="cs"/>
          <w:b/>
          <w:bCs/>
          <w:sz w:val="28"/>
          <w:szCs w:val="28"/>
          <w:u w:val="single"/>
          <w:rtl/>
        </w:rPr>
        <w:t>תערובת יבש ביבש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BD1A9A" w:rsidRDefault="00983B3D" w:rsidP="000D34A4">
      <w:pPr>
        <w:rPr>
          <w:rtl/>
        </w:rPr>
      </w:pPr>
      <w:r>
        <w:rPr>
          <w:rFonts w:hint="cs"/>
          <w:rtl/>
        </w:rPr>
        <w:t>חולין צט ע"ב "</w:t>
      </w:r>
      <w:r w:rsidR="000D34A4">
        <w:rPr>
          <w:rFonts w:hint="cs"/>
          <w:rtl/>
        </w:rPr>
        <w:t>גיד הנשה</w:t>
      </w:r>
      <w:r>
        <w:rPr>
          <w:rFonts w:hint="cs"/>
          <w:rtl/>
        </w:rPr>
        <w:t xml:space="preserve">" </w:t>
      </w:r>
      <w:r w:rsidR="000D34A4">
        <w:rPr>
          <w:rFonts w:hint="cs"/>
          <w:rtl/>
        </w:rPr>
        <w:t xml:space="preserve">(שורה אחרונה)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D34A4">
        <w:rPr>
          <w:rFonts w:hint="cs"/>
          <w:rtl/>
        </w:rPr>
        <w:t xml:space="preserve">ק ע"א </w:t>
      </w:r>
      <w:r>
        <w:rPr>
          <w:rFonts w:hint="cs"/>
          <w:rtl/>
        </w:rPr>
        <w:t>"</w:t>
      </w:r>
      <w:r w:rsidR="000D34A4">
        <w:rPr>
          <w:rFonts w:hint="cs"/>
          <w:rtl/>
        </w:rPr>
        <w:t>בריה שאני</w:t>
      </w:r>
      <w:r>
        <w:rPr>
          <w:rFonts w:hint="cs"/>
          <w:rtl/>
        </w:rPr>
        <w:t>"    ;   רש"י</w:t>
      </w:r>
    </w:p>
    <w:p w:rsidR="00284121" w:rsidRDefault="0058290D" w:rsidP="008E1275">
      <w:pPr>
        <w:rPr>
          <w:rtl/>
        </w:rPr>
      </w:pPr>
      <w:r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7569A8" w:rsidRDefault="008E1275" w:rsidP="007569A8">
      <w:pPr>
        <w:rPr>
          <w:rtl/>
        </w:rPr>
      </w:pPr>
      <w:r>
        <w:rPr>
          <w:rFonts w:hint="cs"/>
          <w:rtl/>
        </w:rPr>
        <w:t xml:space="preserve">תוספות </w:t>
      </w:r>
      <w:r w:rsidR="00983B3D">
        <w:rPr>
          <w:rFonts w:hint="cs"/>
          <w:rtl/>
        </w:rPr>
        <w:t>ד"ה בריה</w:t>
      </w:r>
    </w:p>
    <w:p w:rsidR="007569A8" w:rsidRDefault="00FC6510" w:rsidP="007569A8">
      <w:r>
        <w:rPr>
          <w:rFonts w:hint="cs"/>
          <w:rtl/>
        </w:rPr>
        <w:t>ר"ן בדפי ה</w:t>
      </w:r>
      <w:r w:rsidR="007569A8">
        <w:rPr>
          <w:rFonts w:hint="cs"/>
          <w:rtl/>
        </w:rPr>
        <w:t>רי"ף לו ע"א ד"ה גרסי'</w:t>
      </w:r>
      <w:r>
        <w:rPr>
          <w:rFonts w:hint="cs"/>
          <w:rtl/>
        </w:rPr>
        <w:t xml:space="preserve"> מההתחלה </w:t>
      </w:r>
      <w:r>
        <w:rPr>
          <w:rtl/>
        </w:rPr>
        <w:t>–</w:t>
      </w:r>
      <w:r>
        <w:rPr>
          <w:rFonts w:hint="cs"/>
          <w:rtl/>
        </w:rPr>
        <w:t xml:space="preserve"> "אין כאן איסור"</w:t>
      </w:r>
    </w:p>
    <w:p w:rsidR="007569A8" w:rsidRDefault="007569A8" w:rsidP="007569A8">
      <w:pPr>
        <w:rPr>
          <w:rFonts w:hint="cs"/>
          <w:rtl/>
        </w:rPr>
      </w:pPr>
      <w:r>
        <w:rPr>
          <w:rFonts w:hint="cs"/>
          <w:rtl/>
        </w:rPr>
        <w:t>רא"ש פרק שביעי סימן לז</w:t>
      </w:r>
      <w:r w:rsidR="000D34A4">
        <w:rPr>
          <w:rFonts w:hint="cs"/>
          <w:rtl/>
        </w:rPr>
        <w:t xml:space="preserve"> מההתחלה </w:t>
      </w:r>
      <w:r w:rsidR="00FC6510">
        <w:rPr>
          <w:rtl/>
        </w:rPr>
        <w:t>–</w:t>
      </w:r>
      <w:r w:rsidR="000D34A4">
        <w:rPr>
          <w:rFonts w:hint="cs"/>
          <w:rtl/>
        </w:rPr>
        <w:t xml:space="preserve"> </w:t>
      </w:r>
      <w:r w:rsidR="00FC6510">
        <w:rPr>
          <w:rFonts w:hint="cs"/>
          <w:rtl/>
        </w:rPr>
        <w:t>"למאה שהבאתי לעיל"</w:t>
      </w:r>
    </w:p>
    <w:p w:rsidR="000E4D50" w:rsidRDefault="000E4D50" w:rsidP="007569A8">
      <w:pPr>
        <w:rPr>
          <w:rtl/>
        </w:rPr>
      </w:pPr>
      <w:r>
        <w:rPr>
          <w:rFonts w:hint="cs"/>
          <w:rtl/>
        </w:rPr>
        <w:t xml:space="preserve">רמב"ם הלכות מאכלות אסורות פרק </w:t>
      </w:r>
      <w:r w:rsidR="007569A8">
        <w:rPr>
          <w:rFonts w:hint="cs"/>
          <w:rtl/>
        </w:rPr>
        <w:t>טו הלכה ד</w:t>
      </w:r>
      <w:r w:rsidR="00FC6510">
        <w:rPr>
          <w:rFonts w:hint="cs"/>
          <w:rtl/>
        </w:rPr>
        <w:t xml:space="preserve">   ;  כס"מ</w:t>
      </w:r>
    </w:p>
    <w:p w:rsidR="001821F5" w:rsidRDefault="001821F5" w:rsidP="001821F5">
      <w:pPr>
        <w:rPr>
          <w:rFonts w:hint="cs"/>
          <w:rtl/>
        </w:rPr>
      </w:pPr>
      <w:r>
        <w:rPr>
          <w:rFonts w:hint="cs"/>
          <w:rtl/>
        </w:rPr>
        <w:t>תורת הבית בית רביעי שער ראשון דף יז ע"א "יבש ביבש</w:t>
      </w:r>
      <w:r>
        <w:rPr>
          <w:rFonts w:hint="cs"/>
          <w:rtl/>
        </w:rPr>
        <w:t xml:space="preserve"> כיצד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Fonts w:hint="cs"/>
          <w:rtl/>
        </w:rPr>
        <w:t>יז ע"ב "ועושין</w:t>
      </w:r>
      <w:r>
        <w:rPr>
          <w:rFonts w:hint="cs"/>
          <w:rtl/>
        </w:rPr>
        <w:t xml:space="preserve"> מעשה"</w:t>
      </w:r>
    </w:p>
    <w:p w:rsidR="001821F5" w:rsidRDefault="001821F5" w:rsidP="001821F5">
      <w:pPr>
        <w:rPr>
          <w:rtl/>
        </w:rPr>
      </w:pPr>
      <w:r>
        <w:rPr>
          <w:rFonts w:hint="cs"/>
          <w:rtl/>
        </w:rPr>
        <w:t xml:space="preserve">בדק הבית </w:t>
      </w:r>
      <w:r>
        <w:rPr>
          <w:rFonts w:hint="cs"/>
          <w:rtl/>
        </w:rPr>
        <w:t xml:space="preserve"> /  משמרת הבית</w:t>
      </w:r>
    </w:p>
    <w:p w:rsidR="007569A8" w:rsidRDefault="007569A8" w:rsidP="007569A8">
      <w:pPr>
        <w:rPr>
          <w:rtl/>
        </w:rPr>
      </w:pPr>
      <w:r>
        <w:rPr>
          <w:rFonts w:hint="cs"/>
          <w:rtl/>
        </w:rPr>
        <w:t xml:space="preserve">תורת הבית </w:t>
      </w:r>
      <w:r>
        <w:rPr>
          <w:rFonts w:hint="cs"/>
          <w:rtl/>
        </w:rPr>
        <w:t xml:space="preserve">הקצר </w:t>
      </w:r>
      <w:r>
        <w:rPr>
          <w:rFonts w:hint="cs"/>
          <w:rtl/>
        </w:rPr>
        <w:t>דף</w:t>
      </w:r>
      <w:r>
        <w:rPr>
          <w:rFonts w:hint="cs"/>
          <w:rtl/>
        </w:rPr>
        <w:t xml:space="preserve"> יב ע"ב </w:t>
      </w:r>
      <w:r w:rsidR="001821F5">
        <w:rPr>
          <w:rFonts w:hint="cs"/>
          <w:rtl/>
        </w:rPr>
        <w:t>"חתיכת נבילה שאינה</w:t>
      </w:r>
      <w:r>
        <w:rPr>
          <w:rFonts w:hint="cs"/>
          <w:rtl/>
        </w:rPr>
        <w:t>"</w:t>
      </w:r>
      <w:r w:rsidR="001821F5">
        <w:rPr>
          <w:rFonts w:hint="cs"/>
          <w:rtl/>
        </w:rPr>
        <w:t xml:space="preserve"> </w:t>
      </w:r>
      <w:r w:rsidR="001821F5">
        <w:rPr>
          <w:rtl/>
        </w:rPr>
        <w:t>–</w:t>
      </w:r>
      <w:r w:rsidR="001821F5">
        <w:rPr>
          <w:rFonts w:hint="cs"/>
          <w:rtl/>
        </w:rPr>
        <w:t xml:space="preserve"> "אפילו פחות מכאן"</w:t>
      </w:r>
    </w:p>
    <w:p w:rsidR="003B4237" w:rsidRDefault="002E2805" w:rsidP="00304BFF">
      <w:pPr>
        <w:rPr>
          <w:rtl/>
        </w:rPr>
      </w:pPr>
      <w:r>
        <w:rPr>
          <w:rFonts w:hint="cs"/>
          <w:rtl/>
        </w:rPr>
        <w:t xml:space="preserve">טור סימן </w:t>
      </w:r>
      <w:r w:rsidR="00983B3D">
        <w:rPr>
          <w:rFonts w:hint="cs"/>
          <w:rtl/>
        </w:rPr>
        <w:t>קט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>ב"י</w:t>
      </w:r>
    </w:p>
    <w:p w:rsidR="00304BFF" w:rsidRDefault="00304BFF" w:rsidP="001F462E">
      <w:pPr>
        <w:rPr>
          <w:rtl/>
        </w:rPr>
      </w:pPr>
      <w:r>
        <w:rPr>
          <w:rtl/>
        </w:rPr>
        <w:br/>
      </w:r>
    </w:p>
    <w:p w:rsidR="003B4237" w:rsidRPr="003B4237" w:rsidRDefault="007053E2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535E" wp14:editId="484C3D33">
                <wp:simplePos x="0" y="0"/>
                <wp:positionH relativeFrom="margin">
                  <wp:posOffset>-299770</wp:posOffset>
                </wp:positionH>
                <wp:positionV relativeFrom="paragraph">
                  <wp:posOffset>321564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3D" w:rsidRPr="001821F5" w:rsidRDefault="003B4237" w:rsidP="001821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7569A8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7569A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תערובת יבש ביבש בטל ברוב או בשישים.</w:t>
                            </w:r>
                            <w:r w:rsidR="007569A8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569A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כיצד נאכלת תערובת יבש ביבש.</w:t>
                            </w:r>
                            <w:r w:rsidR="007569A8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569A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האם יש הבדל בין מין במינו למין בשאינו מינו.</w:t>
                            </w:r>
                            <w:r w:rsidR="007569A8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569A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יבש ביבש בדברים שאינם בטלים.</w:t>
                            </w:r>
                            <w:bookmarkStart w:id="0" w:name="_GoBack"/>
                            <w:bookmarkEnd w:id="0"/>
                          </w:p>
                          <w:p w:rsidR="003E7FA8" w:rsidRPr="006E06C9" w:rsidRDefault="00422EC1" w:rsidP="00BD1A9A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BD1A9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53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3.6pt;margin-top:25.3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ZElTuEAAAAKAQAADwAAAGRycy9kb3ducmV2Lnht&#10;bEyPwU7DMBBE70j8g7VIXFDrJCRpG+JUCAkENygIrm68TSLsdbDdNPw95gTH1TzNvK23s9FsQucH&#10;SwLSZQIMqbVqoE7A2+v9Yg3MB0lKakso4Bs9bJvzs1pWyp7oBadd6FgsIV9JAX0IY8W5b3s00i/t&#10;iBSzg3VGhni6jisnT7HcaJ4lScmNHCgu9HLEux7bz93RCFjnj9OHf7p+fm/Lg96Eq9X08OWEuLyY&#10;b2+ABZzDHwy/+lEdmui0t0dSnmkBi3yVRVRAkZTAIpClmwLYXkCepQXwpub/X2h+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PmRJU7hAAAACgEAAA8AAAAAAAAAAAAAAAAAgQQAAGRy&#10;cy9kb3ducmV2LnhtbFBLBQYAAAAABAAEAPMAAACPBQAAAAA=&#10;">
                <v:textbox>
                  <w:txbxContent>
                    <w:p w:rsidR="00983B3D" w:rsidRPr="001821F5" w:rsidRDefault="003B4237" w:rsidP="001821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7569A8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7569A8">
                        <w:rPr>
                          <w:rFonts w:hint="cs"/>
                          <w:sz w:val="20"/>
                          <w:szCs w:val="20"/>
                          <w:rtl/>
                        </w:rPr>
                        <w:t>תערובת יבש ביבש בטל ברוב או בשישים.</w:t>
                      </w:r>
                      <w:r w:rsidR="007569A8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569A8">
                        <w:rPr>
                          <w:rFonts w:hint="cs"/>
                          <w:sz w:val="20"/>
                          <w:szCs w:val="20"/>
                          <w:rtl/>
                        </w:rPr>
                        <w:t>- כיצד נאכלת תערובת יבש ביבש.</w:t>
                      </w:r>
                      <w:r w:rsidR="007569A8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569A8">
                        <w:rPr>
                          <w:rFonts w:hint="cs"/>
                          <w:sz w:val="20"/>
                          <w:szCs w:val="20"/>
                          <w:rtl/>
                        </w:rPr>
                        <w:t>- האם יש הבדל בין מין במינו למין בשאינו מינו.</w:t>
                      </w:r>
                      <w:r w:rsidR="007569A8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569A8">
                        <w:rPr>
                          <w:rFonts w:hint="cs"/>
                          <w:sz w:val="20"/>
                          <w:szCs w:val="20"/>
                          <w:rtl/>
                        </w:rPr>
                        <w:t>- יבש ביבש בדברים שאינם בטלים.</w:t>
                      </w:r>
                      <w:bookmarkStart w:id="1" w:name="_GoBack"/>
                      <w:bookmarkEnd w:id="1"/>
                    </w:p>
                    <w:p w:rsidR="003E7FA8" w:rsidRPr="006E06C9" w:rsidRDefault="00422EC1" w:rsidP="00BD1A9A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BD1A9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 w:rsidP="00BD1A9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304BFF">
      <w:pPr>
        <w:rPr>
          <w:rtl/>
        </w:rPr>
      </w:pPr>
      <w:r>
        <w:rPr>
          <w:rFonts w:hint="cs"/>
          <w:rtl/>
        </w:rPr>
        <w:t xml:space="preserve">שו"ע סימן </w:t>
      </w:r>
      <w:r w:rsidR="00983B3D">
        <w:rPr>
          <w:rFonts w:hint="cs"/>
          <w:rtl/>
        </w:rPr>
        <w:t>קט</w:t>
      </w:r>
    </w:p>
    <w:p w:rsidR="00C71099" w:rsidRDefault="00A54A89" w:rsidP="00C71099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7053E2" w:rsidRDefault="007053E2" w:rsidP="00753707"/>
    <w:sectPr w:rsidR="007053E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116CB"/>
    <w:rsid w:val="00014438"/>
    <w:rsid w:val="000203A4"/>
    <w:rsid w:val="00073E41"/>
    <w:rsid w:val="000D34A4"/>
    <w:rsid w:val="000E4D50"/>
    <w:rsid w:val="001237C2"/>
    <w:rsid w:val="001520EA"/>
    <w:rsid w:val="001821F5"/>
    <w:rsid w:val="00191A25"/>
    <w:rsid w:val="001F462E"/>
    <w:rsid w:val="0021771F"/>
    <w:rsid w:val="00220EC4"/>
    <w:rsid w:val="00242466"/>
    <w:rsid w:val="00284121"/>
    <w:rsid w:val="00292FC5"/>
    <w:rsid w:val="00294FDD"/>
    <w:rsid w:val="002C4997"/>
    <w:rsid w:val="002D131C"/>
    <w:rsid w:val="002D5E40"/>
    <w:rsid w:val="002D71FF"/>
    <w:rsid w:val="002E1511"/>
    <w:rsid w:val="002E2805"/>
    <w:rsid w:val="00304BFF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0405"/>
    <w:rsid w:val="004D7DE8"/>
    <w:rsid w:val="00500090"/>
    <w:rsid w:val="00526906"/>
    <w:rsid w:val="00530D2A"/>
    <w:rsid w:val="0058290D"/>
    <w:rsid w:val="0059717B"/>
    <w:rsid w:val="005F39E0"/>
    <w:rsid w:val="00604463"/>
    <w:rsid w:val="00636B33"/>
    <w:rsid w:val="00640319"/>
    <w:rsid w:val="006A6E1E"/>
    <w:rsid w:val="006B64B8"/>
    <w:rsid w:val="006E06C9"/>
    <w:rsid w:val="006F328E"/>
    <w:rsid w:val="007053E2"/>
    <w:rsid w:val="007309B8"/>
    <w:rsid w:val="00747BDE"/>
    <w:rsid w:val="00753707"/>
    <w:rsid w:val="007569A8"/>
    <w:rsid w:val="007A57B5"/>
    <w:rsid w:val="007C1823"/>
    <w:rsid w:val="007D25F0"/>
    <w:rsid w:val="00814A4B"/>
    <w:rsid w:val="00877996"/>
    <w:rsid w:val="008C30AD"/>
    <w:rsid w:val="008C4B1C"/>
    <w:rsid w:val="008C4BFE"/>
    <w:rsid w:val="008D0199"/>
    <w:rsid w:val="008E1275"/>
    <w:rsid w:val="008F1DF3"/>
    <w:rsid w:val="008F6102"/>
    <w:rsid w:val="0091486B"/>
    <w:rsid w:val="00942DBF"/>
    <w:rsid w:val="009807DD"/>
    <w:rsid w:val="00983B3D"/>
    <w:rsid w:val="009B0C26"/>
    <w:rsid w:val="00A53AA0"/>
    <w:rsid w:val="00A54A89"/>
    <w:rsid w:val="00A8152F"/>
    <w:rsid w:val="00A95B73"/>
    <w:rsid w:val="00B059CA"/>
    <w:rsid w:val="00B20E0C"/>
    <w:rsid w:val="00BD1737"/>
    <w:rsid w:val="00BD1A9A"/>
    <w:rsid w:val="00BF317D"/>
    <w:rsid w:val="00BF664F"/>
    <w:rsid w:val="00BF7050"/>
    <w:rsid w:val="00C178F5"/>
    <w:rsid w:val="00C24BF1"/>
    <w:rsid w:val="00C55872"/>
    <w:rsid w:val="00C62EBA"/>
    <w:rsid w:val="00C6460C"/>
    <w:rsid w:val="00C66D80"/>
    <w:rsid w:val="00C71099"/>
    <w:rsid w:val="00CA4338"/>
    <w:rsid w:val="00CC70A4"/>
    <w:rsid w:val="00CD449F"/>
    <w:rsid w:val="00D22188"/>
    <w:rsid w:val="00D250B3"/>
    <w:rsid w:val="00D44258"/>
    <w:rsid w:val="00D86029"/>
    <w:rsid w:val="00D87511"/>
    <w:rsid w:val="00D90C3B"/>
    <w:rsid w:val="00E16074"/>
    <w:rsid w:val="00EB411C"/>
    <w:rsid w:val="00F24A52"/>
    <w:rsid w:val="00FB6D82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4</cp:revision>
  <cp:lastPrinted>2017-02-20T05:43:00Z</cp:lastPrinted>
  <dcterms:created xsi:type="dcterms:W3CDTF">2017-02-19T15:07:00Z</dcterms:created>
  <dcterms:modified xsi:type="dcterms:W3CDTF">2017-02-20T05:43:00Z</dcterms:modified>
</cp:coreProperties>
</file>